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75824C20" w:rsidR="00F00E0C" w:rsidRDefault="0061651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24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6C0D4AA5" w:rsidR="00F00E0C" w:rsidRDefault="000F37F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Ninth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0C2E6CB6" w:rsidR="00F00E0C" w:rsidRDefault="00CA3B4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Tod Young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4FBC6FCD" w:rsidR="001628B1" w:rsidRPr="00FD5090" w:rsidRDefault="004C61A3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Marc Picker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4966515D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4C61A3">
              <w:rPr>
                <w:rFonts w:ascii="Arial" w:hAnsi="Arial" w:cs="Arial"/>
                <w:sz w:val="18"/>
              </w:rPr>
              <w:t>Heidi Remick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C80A8D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4C61A3">
              <w:rPr>
                <w:color w:val="231F20"/>
                <w:sz w:val="21"/>
                <w:highlight w:val="yellow"/>
              </w:rPr>
              <w:t>In</w:t>
            </w:r>
            <w:r w:rsidRPr="004C61A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4C61A3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Number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15A8AF49" w:rsidR="00F00E0C" w:rsidRPr="00C80A8D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C80A8D">
              <w:rPr>
                <w:rFonts w:ascii="Arial" w:hAnsi="Arial" w:cs="Arial"/>
                <w:sz w:val="18"/>
              </w:rPr>
              <w:t xml:space="preserve"> </w:t>
            </w:r>
            <w:r w:rsidR="00AE56D1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80A8D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4C61A3">
              <w:rPr>
                <w:color w:val="231F20"/>
                <w:sz w:val="21"/>
                <w:highlight w:val="yellow"/>
              </w:rPr>
              <w:t>In</w:t>
            </w:r>
            <w:r w:rsidRPr="004C61A3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4C61A3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80A8D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Custodial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80A8D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4C61A3">
              <w:rPr>
                <w:color w:val="231F20"/>
                <w:sz w:val="21"/>
                <w:highlight w:val="yellow"/>
              </w:rPr>
              <w:t>IC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OOC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2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04F59D3C" w:rsidR="00D54894" w:rsidRPr="00C80A8D" w:rsidRDefault="000251F4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3F11239A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4C61A3">
              <w:rPr>
                <w:color w:val="231F20"/>
                <w:sz w:val="21"/>
              </w:rPr>
              <w:t>0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6DD2FB4E" w:rsidR="00D54894" w:rsidRPr="00C80A8D" w:rsidRDefault="004C61A3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0F8F949A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4C61A3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45ABA917" w:rsidR="00F00E0C" w:rsidRPr="00C80A8D" w:rsidRDefault="00B77CB1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80A8D">
              <w:rPr>
                <w:rFonts w:ascii="Arial"/>
                <w:sz w:val="18"/>
              </w:rPr>
              <w:t xml:space="preserve"> </w:t>
            </w:r>
            <w:r w:rsidR="004C61A3">
              <w:rPr>
                <w:rFonts w:ascii="Arial"/>
                <w:sz w:val="18"/>
              </w:rPr>
              <w:t>Arraignments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Attorney's</w:t>
            </w:r>
            <w:r w:rsidRPr="00C80A8D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C80A8D">
              <w:rPr>
                <w:color w:val="231F20"/>
                <w:sz w:val="21"/>
              </w:rPr>
              <w:t>for</w:t>
            </w:r>
            <w:proofErr w:type="gramEnd"/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E56D1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E56D1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substantive,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confidential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meeting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80A8D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before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E56D1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prepared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handle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clients'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E56D1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prepared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did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BBE3CE3" w:rsidR="00A862BA" w:rsidRPr="00C80A8D" w:rsidRDefault="004C61A3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Marc</w:t>
            </w:r>
            <w:r w:rsidR="00C24E55" w:rsidRPr="00C80A8D">
              <w:rPr>
                <w:sz w:val="21"/>
              </w:rPr>
              <w:t xml:space="preserve"> </w:t>
            </w:r>
            <w:r w:rsidR="00081921" w:rsidRPr="00C80A8D">
              <w:rPr>
                <w:sz w:val="21"/>
              </w:rPr>
              <w:t>appear</w:t>
            </w:r>
            <w:r w:rsidR="00B41FCA" w:rsidRPr="00C80A8D">
              <w:rPr>
                <w:sz w:val="21"/>
              </w:rPr>
              <w:t>ed</w:t>
            </w:r>
            <w:r w:rsidR="00081921" w:rsidRPr="00C80A8D">
              <w:rPr>
                <w:sz w:val="21"/>
              </w:rPr>
              <w:t xml:space="preserve"> prepared for </w:t>
            </w:r>
            <w:r w:rsidR="000F37F2" w:rsidRPr="00C80A8D">
              <w:rPr>
                <w:sz w:val="21"/>
              </w:rPr>
              <w:t>court</w:t>
            </w:r>
            <w:r w:rsidR="00A862BA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80A8D">
              <w:rPr>
                <w:b/>
                <w:bCs/>
                <w:color w:val="231F20"/>
                <w:sz w:val="21"/>
              </w:rPr>
              <w:t>knowledgeable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was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about</w:t>
            </w:r>
            <w:r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their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03594071" w:rsidR="0008100F" w:rsidRPr="00C80A8D" w:rsidRDefault="004C61A3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Marc</w:t>
            </w:r>
            <w:r w:rsidR="001628B1" w:rsidRPr="00C80A8D">
              <w:rPr>
                <w:sz w:val="21"/>
              </w:rPr>
              <w:t xml:space="preserve"> appear</w:t>
            </w:r>
            <w:r w:rsidR="00B41FCA" w:rsidRPr="00C80A8D">
              <w:rPr>
                <w:sz w:val="21"/>
              </w:rPr>
              <w:t>ed</w:t>
            </w:r>
            <w:r w:rsidR="001628B1" w:rsidRPr="00C80A8D">
              <w:rPr>
                <w:sz w:val="21"/>
              </w:rPr>
              <w:t xml:space="preserve"> to </w:t>
            </w:r>
            <w:r w:rsidR="00FD5090" w:rsidRPr="00C80A8D">
              <w:rPr>
                <w:sz w:val="21"/>
              </w:rPr>
              <w:t xml:space="preserve">be </w:t>
            </w:r>
            <w:r w:rsidR="001628B1" w:rsidRPr="00C80A8D">
              <w:rPr>
                <w:sz w:val="21"/>
              </w:rPr>
              <w:t>know</w:t>
            </w:r>
            <w:r w:rsidR="009B6950" w:rsidRPr="00C80A8D">
              <w:rPr>
                <w:sz w:val="21"/>
              </w:rPr>
              <w:t>ledgeable about</w:t>
            </w:r>
            <w:r w:rsidR="001628B1" w:rsidRPr="00C80A8D">
              <w:rPr>
                <w:sz w:val="21"/>
              </w:rPr>
              <w:t xml:space="preserve"> h</w:t>
            </w:r>
            <w:r w:rsidR="009E747A">
              <w:rPr>
                <w:sz w:val="21"/>
              </w:rPr>
              <w:t>is</w:t>
            </w:r>
            <w:r w:rsidR="001628B1" w:rsidRPr="00C80A8D">
              <w:rPr>
                <w:sz w:val="21"/>
              </w:rPr>
              <w:t xml:space="preserve"> case</w:t>
            </w:r>
            <w:r w:rsidR="009B6950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Attorney's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courtroom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advocacy</w:t>
            </w:r>
            <w:r w:rsidRPr="00C80A8D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skills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80A8D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80A8D">
              <w:rPr>
                <w:sz w:val="21"/>
              </w:rPr>
              <w:t>Good</w:t>
            </w:r>
            <w:r w:rsidR="001628B1" w:rsidRPr="00C80A8D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80A8D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</w:t>
            </w:r>
            <w:r w:rsidR="003B010C" w:rsidRPr="00C80A8D">
              <w:rPr>
                <w:b/>
                <w:bCs/>
                <w:color w:val="231F20"/>
                <w:sz w:val="21"/>
              </w:rPr>
              <w:t>ow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was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the</w:t>
            </w:r>
            <w:r w:rsidR="003B010C"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C80A8D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80A8D">
              <w:rPr>
                <w:sz w:val="21"/>
              </w:rPr>
              <w:t>T</w:t>
            </w:r>
            <w:r w:rsidR="001628B1" w:rsidRPr="00C80A8D">
              <w:rPr>
                <w:sz w:val="21"/>
              </w:rPr>
              <w:t xml:space="preserve">he attorney-client communication </w:t>
            </w:r>
            <w:r w:rsidRPr="00C80A8D">
              <w:rPr>
                <w:sz w:val="21"/>
              </w:rPr>
              <w:t>appeared to be good</w:t>
            </w:r>
            <w:r w:rsidR="00B41FCA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Case</w:t>
            </w:r>
            <w:r w:rsidRPr="00C80A8D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80A8D">
              <w:rPr>
                <w:b/>
                <w:color w:val="231F20"/>
                <w:sz w:val="21"/>
              </w:rPr>
              <w:t>Stage-Specific</w:t>
            </w:r>
            <w:r w:rsidRPr="00C80A8D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pretrial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release/OR,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reasonable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80A8D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FB7C06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until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completed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FB7C06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counseled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C80A8D">
              <w:rPr>
                <w:color w:val="231F20"/>
                <w:sz w:val="21"/>
              </w:rPr>
              <w:t>waiving</w:t>
            </w:r>
            <w:proofErr w:type="gramEnd"/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E8EB324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FB7C06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adequately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advise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Consequences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accepting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plea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going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trial,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including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collateral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80A8D">
              <w:rPr>
                <w:color w:val="231F20"/>
                <w:spacing w:val="-2"/>
                <w:sz w:val="21"/>
              </w:rPr>
              <w:t>consequences</w:t>
            </w:r>
            <w:r w:rsidRPr="00C80A8D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B7C06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present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mitigating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evidence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argument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FB7C0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address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Presentence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Report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(PSI)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Psychosexual</w:t>
            </w:r>
            <w:r w:rsidRPr="00C80A8D">
              <w:rPr>
                <w:color w:val="231F20"/>
                <w:spacing w:val="1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Evaluation/Risk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Assessment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FB7C0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court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require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defendant(s)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reimburse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entity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FB7C0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C80A8D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Overall</w:t>
            </w:r>
            <w:r w:rsidRPr="00C80A8D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sustainable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C80A8D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FB7C06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Overall,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effective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representation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C80A8D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B7C06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699FCC34" w14:textId="7B537477" w:rsidR="00301D64" w:rsidRDefault="0061651C" w:rsidP="00C80A8D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4C61A3">
              <w:rPr>
                <w:b w:val="0"/>
              </w:rPr>
              <w:t>Marc</w:t>
            </w:r>
            <w:r w:rsidR="002A4CE9">
              <w:rPr>
                <w:b w:val="0"/>
              </w:rPr>
              <w:t xml:space="preserve"> </w:t>
            </w:r>
            <w:r w:rsidR="00301D64">
              <w:rPr>
                <w:b w:val="0"/>
              </w:rPr>
              <w:t xml:space="preserve">represent </w:t>
            </w:r>
            <w:r w:rsidR="00FB7C06">
              <w:rPr>
                <w:b w:val="0"/>
              </w:rPr>
              <w:t>1</w:t>
            </w:r>
            <w:r w:rsidR="002A4CE9">
              <w:rPr>
                <w:b w:val="0"/>
              </w:rPr>
              <w:t xml:space="preserve"> c</w:t>
            </w:r>
            <w:r w:rsidR="002A452E">
              <w:rPr>
                <w:b w:val="0"/>
              </w:rPr>
              <w:t>lient</w:t>
            </w:r>
            <w:r w:rsidR="002A4CE9">
              <w:rPr>
                <w:b w:val="0"/>
              </w:rPr>
              <w:t xml:space="preserve"> </w:t>
            </w:r>
            <w:r w:rsidR="00301D64">
              <w:rPr>
                <w:b w:val="0"/>
              </w:rPr>
              <w:t xml:space="preserve">in court </w:t>
            </w:r>
            <w:r w:rsidR="002A4CE9">
              <w:rPr>
                <w:b w:val="0"/>
              </w:rPr>
              <w:t>today</w:t>
            </w:r>
            <w:r w:rsidR="00301D64">
              <w:rPr>
                <w:b w:val="0"/>
              </w:rPr>
              <w:t>:</w:t>
            </w:r>
          </w:p>
          <w:p w14:paraId="4E19CC0F" w14:textId="77777777" w:rsidR="00494F22" w:rsidRDefault="00301D64" w:rsidP="00301D64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CD29C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715E5E">
              <w:rPr>
                <w:b w:val="0"/>
              </w:rPr>
              <w:t>Arraignment</w:t>
            </w:r>
            <w:r>
              <w:rPr>
                <w:b w:val="0"/>
              </w:rPr>
              <w:t xml:space="preserve"> hearing. The client was </w:t>
            </w:r>
            <w:r w:rsidR="00715E5E">
              <w:rPr>
                <w:b w:val="0"/>
              </w:rPr>
              <w:t>in</w:t>
            </w:r>
            <w:r>
              <w:rPr>
                <w:b w:val="0"/>
              </w:rPr>
              <w:t xml:space="preserve"> custody</w:t>
            </w:r>
            <w:r w:rsidR="00CD29C7">
              <w:rPr>
                <w:b w:val="0"/>
              </w:rPr>
              <w:t xml:space="preserve"> and present in court. </w:t>
            </w:r>
            <w:r w:rsidR="006D012F">
              <w:rPr>
                <w:b w:val="0"/>
              </w:rPr>
              <w:t>The client had 2 cases</w:t>
            </w:r>
            <w:r w:rsidR="004D7EC4">
              <w:rPr>
                <w:b w:val="0"/>
              </w:rPr>
              <w:t xml:space="preserve"> on calendar. Both cases involved a single count of Battery by a Prisoner, category B felonies. In each case the client entered a Not Guilty plea and waived his right to a trial within 60 days. </w:t>
            </w:r>
            <w:r w:rsidR="00DA394F">
              <w:rPr>
                <w:b w:val="0"/>
              </w:rPr>
              <w:t xml:space="preserve">The parties estimated that the trial would take 2 days but requested 3 days. </w:t>
            </w:r>
          </w:p>
          <w:p w14:paraId="4BD1C9B5" w14:textId="10BA173A" w:rsidR="00305B67" w:rsidRDefault="00DA394F" w:rsidP="00494F22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court set the trial for December 18, 19 and 22, 2025. </w:t>
            </w:r>
          </w:p>
          <w:p w14:paraId="3FD96189" w14:textId="16C9D954" w:rsidR="00494F22" w:rsidRDefault="00494F22" w:rsidP="00494F22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A Pretrial Conference was set for November 18, 2025, at 9:00 a.m.</w:t>
            </w:r>
            <w:r w:rsidR="00031CA5">
              <w:rPr>
                <w:b w:val="0"/>
              </w:rPr>
              <w:t xml:space="preserve"> The court ordered that </w:t>
            </w:r>
            <w:proofErr w:type="gramStart"/>
            <w:r w:rsidR="00031CA5">
              <w:rPr>
                <w:b w:val="0"/>
              </w:rPr>
              <w:t>any and all</w:t>
            </w:r>
            <w:proofErr w:type="gramEnd"/>
            <w:r w:rsidR="00031CA5">
              <w:rPr>
                <w:b w:val="0"/>
              </w:rPr>
              <w:t xml:space="preserve"> pretrial motions need to be filed and ripe </w:t>
            </w:r>
            <w:r w:rsidR="003052F4">
              <w:rPr>
                <w:b w:val="0"/>
              </w:rPr>
              <w:t xml:space="preserve">for argument and decision </w:t>
            </w:r>
            <w:r w:rsidR="00031CA5">
              <w:rPr>
                <w:b w:val="0"/>
              </w:rPr>
              <w:t xml:space="preserve">by </w:t>
            </w:r>
            <w:r w:rsidR="003052F4">
              <w:rPr>
                <w:b w:val="0"/>
              </w:rPr>
              <w:t xml:space="preserve">that time. </w:t>
            </w:r>
          </w:p>
          <w:p w14:paraId="03FA32AF" w14:textId="7A876C45" w:rsidR="003052F4" w:rsidRDefault="003052F4" w:rsidP="00494F22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court informed the parties that it intends to use the jury instructions from the State </w:t>
            </w:r>
            <w:r w:rsidR="002C365C">
              <w:rPr>
                <w:b w:val="0"/>
              </w:rPr>
              <w:t xml:space="preserve">Bar. Any special instructions need to be submitted to the court by 5:00 p.m. on December 12, 2025. </w:t>
            </w:r>
          </w:p>
          <w:p w14:paraId="2ADC6337" w14:textId="6D5E3340" w:rsidR="002C365C" w:rsidRDefault="002C365C" w:rsidP="00494F22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Custody status: Marc informed the court that the client is currently serving a </w:t>
            </w:r>
            <w:r w:rsidR="0081625B">
              <w:rPr>
                <w:b w:val="0"/>
              </w:rPr>
              <w:t xml:space="preserve">prison </w:t>
            </w:r>
            <w:r>
              <w:rPr>
                <w:b w:val="0"/>
              </w:rPr>
              <w:t>sentenc</w:t>
            </w:r>
            <w:r w:rsidR="0081625B">
              <w:rPr>
                <w:b w:val="0"/>
              </w:rPr>
              <w:t>e</w:t>
            </w:r>
            <w:r>
              <w:rPr>
                <w:b w:val="0"/>
              </w:rPr>
              <w:t xml:space="preserve"> on an</w:t>
            </w:r>
            <w:r w:rsidR="0081625B">
              <w:rPr>
                <w:b w:val="0"/>
              </w:rPr>
              <w:t xml:space="preserve">other case. Marc requested that the client be released on his own recognizance on these new cases so that he can be housed </w:t>
            </w:r>
            <w:r w:rsidR="002F343A">
              <w:rPr>
                <w:b w:val="0"/>
              </w:rPr>
              <w:t xml:space="preserve">with the Nevada Department of Corrections rather than at </w:t>
            </w:r>
            <w:proofErr w:type="gramStart"/>
            <w:r w:rsidR="002F343A">
              <w:rPr>
                <w:b w:val="0"/>
              </w:rPr>
              <w:t>the Douglas</w:t>
            </w:r>
            <w:proofErr w:type="gramEnd"/>
            <w:r w:rsidR="002F343A">
              <w:rPr>
                <w:b w:val="0"/>
              </w:rPr>
              <w:t xml:space="preserve"> County Jail. </w:t>
            </w:r>
          </w:p>
          <w:p w14:paraId="41D35710" w14:textId="1268079B" w:rsidR="002F343A" w:rsidRDefault="002F343A" w:rsidP="00494F22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State did not object </w:t>
            </w:r>
            <w:proofErr w:type="gramStart"/>
            <w:r>
              <w:rPr>
                <w:b w:val="0"/>
              </w:rPr>
              <w:t>to</w:t>
            </w:r>
            <w:proofErr w:type="gramEnd"/>
            <w:r>
              <w:rPr>
                <w:b w:val="0"/>
              </w:rPr>
              <w:t xml:space="preserve"> the O.R</w:t>
            </w:r>
            <w:proofErr w:type="gramStart"/>
            <w:r>
              <w:rPr>
                <w:b w:val="0"/>
              </w:rPr>
              <w:t>. release</w:t>
            </w:r>
            <w:proofErr w:type="gramEnd"/>
            <w:r>
              <w:rPr>
                <w:b w:val="0"/>
              </w:rPr>
              <w:t>.</w:t>
            </w:r>
          </w:p>
          <w:p w14:paraId="4983030F" w14:textId="619AFD1A" w:rsidR="002F343A" w:rsidRDefault="002F343A" w:rsidP="00494F22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Order: the client is released on his own recognizance</w:t>
            </w:r>
            <w:r w:rsidR="00511474">
              <w:rPr>
                <w:b w:val="0"/>
              </w:rPr>
              <w:t xml:space="preserve"> and can be taken to the prison</w:t>
            </w:r>
            <w:r>
              <w:rPr>
                <w:b w:val="0"/>
              </w:rPr>
              <w:t xml:space="preserve">. </w:t>
            </w: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EFB1520"/>
    <w:multiLevelType w:val="hybridMultilevel"/>
    <w:tmpl w:val="56346CC2"/>
    <w:lvl w:ilvl="0" w:tplc="04FC84F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38F6A4C"/>
    <w:multiLevelType w:val="hybridMultilevel"/>
    <w:tmpl w:val="C1D48510"/>
    <w:lvl w:ilvl="0" w:tplc="D85E422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1089693648">
    <w:abstractNumId w:val="3"/>
  </w:num>
  <w:num w:numId="4" w16cid:durableId="1992249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6630"/>
    <w:rsid w:val="000251F4"/>
    <w:rsid w:val="00031CA5"/>
    <w:rsid w:val="00044E76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771F"/>
    <w:rsid w:val="000E6014"/>
    <w:rsid w:val="000F37F2"/>
    <w:rsid w:val="001305EC"/>
    <w:rsid w:val="001628B1"/>
    <w:rsid w:val="00162F2C"/>
    <w:rsid w:val="00167EE2"/>
    <w:rsid w:val="001B3525"/>
    <w:rsid w:val="001C68EE"/>
    <w:rsid w:val="001E4C16"/>
    <w:rsid w:val="00200B22"/>
    <w:rsid w:val="0022184F"/>
    <w:rsid w:val="00230146"/>
    <w:rsid w:val="0025077E"/>
    <w:rsid w:val="002608B8"/>
    <w:rsid w:val="0027597B"/>
    <w:rsid w:val="00291D3F"/>
    <w:rsid w:val="002A452E"/>
    <w:rsid w:val="002A4CE9"/>
    <w:rsid w:val="002C365C"/>
    <w:rsid w:val="002F30D2"/>
    <w:rsid w:val="002F343A"/>
    <w:rsid w:val="00301D64"/>
    <w:rsid w:val="003052F4"/>
    <w:rsid w:val="00305B67"/>
    <w:rsid w:val="00314A9E"/>
    <w:rsid w:val="00332AA5"/>
    <w:rsid w:val="00347651"/>
    <w:rsid w:val="00372966"/>
    <w:rsid w:val="003737E1"/>
    <w:rsid w:val="00382160"/>
    <w:rsid w:val="003A1119"/>
    <w:rsid w:val="003A1A2F"/>
    <w:rsid w:val="003A61FE"/>
    <w:rsid w:val="003B010C"/>
    <w:rsid w:val="003B4B6C"/>
    <w:rsid w:val="003B5049"/>
    <w:rsid w:val="003D3BCE"/>
    <w:rsid w:val="003E1670"/>
    <w:rsid w:val="00431078"/>
    <w:rsid w:val="00446CE9"/>
    <w:rsid w:val="00481089"/>
    <w:rsid w:val="00494F22"/>
    <w:rsid w:val="00496106"/>
    <w:rsid w:val="0049612C"/>
    <w:rsid w:val="004B241C"/>
    <w:rsid w:val="004B2738"/>
    <w:rsid w:val="004C61A3"/>
    <w:rsid w:val="004D7EC4"/>
    <w:rsid w:val="00511474"/>
    <w:rsid w:val="005439B8"/>
    <w:rsid w:val="00552654"/>
    <w:rsid w:val="00566083"/>
    <w:rsid w:val="005D2661"/>
    <w:rsid w:val="005E6DB7"/>
    <w:rsid w:val="005E7B10"/>
    <w:rsid w:val="00602BA9"/>
    <w:rsid w:val="0061651C"/>
    <w:rsid w:val="00641F31"/>
    <w:rsid w:val="00644B99"/>
    <w:rsid w:val="0066578A"/>
    <w:rsid w:val="00695340"/>
    <w:rsid w:val="006A23BE"/>
    <w:rsid w:val="006B2F02"/>
    <w:rsid w:val="006D012F"/>
    <w:rsid w:val="006F7345"/>
    <w:rsid w:val="00715E5E"/>
    <w:rsid w:val="007215FA"/>
    <w:rsid w:val="00723B2F"/>
    <w:rsid w:val="00743B27"/>
    <w:rsid w:val="00792811"/>
    <w:rsid w:val="007B75CA"/>
    <w:rsid w:val="007F0B66"/>
    <w:rsid w:val="007F6CC1"/>
    <w:rsid w:val="00813372"/>
    <w:rsid w:val="0081625B"/>
    <w:rsid w:val="00821CFE"/>
    <w:rsid w:val="008524A4"/>
    <w:rsid w:val="00867B0F"/>
    <w:rsid w:val="0089169D"/>
    <w:rsid w:val="008972C6"/>
    <w:rsid w:val="008A3969"/>
    <w:rsid w:val="008B270D"/>
    <w:rsid w:val="00917B22"/>
    <w:rsid w:val="00930EA9"/>
    <w:rsid w:val="009438E1"/>
    <w:rsid w:val="00947D18"/>
    <w:rsid w:val="009569DD"/>
    <w:rsid w:val="00961119"/>
    <w:rsid w:val="009928D6"/>
    <w:rsid w:val="009B6950"/>
    <w:rsid w:val="009C16EF"/>
    <w:rsid w:val="009C70ED"/>
    <w:rsid w:val="009D122A"/>
    <w:rsid w:val="009E747A"/>
    <w:rsid w:val="00A12E33"/>
    <w:rsid w:val="00A60B21"/>
    <w:rsid w:val="00A73DAE"/>
    <w:rsid w:val="00A862BA"/>
    <w:rsid w:val="00A8637F"/>
    <w:rsid w:val="00A978E4"/>
    <w:rsid w:val="00AB19B5"/>
    <w:rsid w:val="00AE56D1"/>
    <w:rsid w:val="00B3085F"/>
    <w:rsid w:val="00B40071"/>
    <w:rsid w:val="00B41FCA"/>
    <w:rsid w:val="00B6197C"/>
    <w:rsid w:val="00B6420B"/>
    <w:rsid w:val="00B77CB1"/>
    <w:rsid w:val="00BA5474"/>
    <w:rsid w:val="00BD72D8"/>
    <w:rsid w:val="00C06FEA"/>
    <w:rsid w:val="00C11188"/>
    <w:rsid w:val="00C24E55"/>
    <w:rsid w:val="00C2564B"/>
    <w:rsid w:val="00C32990"/>
    <w:rsid w:val="00C46763"/>
    <w:rsid w:val="00C73CBC"/>
    <w:rsid w:val="00C80A8D"/>
    <w:rsid w:val="00C9265C"/>
    <w:rsid w:val="00CA3B4E"/>
    <w:rsid w:val="00CB1799"/>
    <w:rsid w:val="00CB3BA5"/>
    <w:rsid w:val="00CC14E0"/>
    <w:rsid w:val="00CC49C4"/>
    <w:rsid w:val="00CD29C7"/>
    <w:rsid w:val="00D0636F"/>
    <w:rsid w:val="00D12D45"/>
    <w:rsid w:val="00D17299"/>
    <w:rsid w:val="00D54894"/>
    <w:rsid w:val="00D66A0F"/>
    <w:rsid w:val="00D7404F"/>
    <w:rsid w:val="00DA15AB"/>
    <w:rsid w:val="00DA2B60"/>
    <w:rsid w:val="00DA394F"/>
    <w:rsid w:val="00DD5F67"/>
    <w:rsid w:val="00DF05C5"/>
    <w:rsid w:val="00E015DB"/>
    <w:rsid w:val="00E046A6"/>
    <w:rsid w:val="00E04851"/>
    <w:rsid w:val="00E31535"/>
    <w:rsid w:val="00E57505"/>
    <w:rsid w:val="00E5795A"/>
    <w:rsid w:val="00EB63A2"/>
    <w:rsid w:val="00ED111E"/>
    <w:rsid w:val="00EE01AA"/>
    <w:rsid w:val="00EE23DA"/>
    <w:rsid w:val="00EE5E9B"/>
    <w:rsid w:val="00EF4ADD"/>
    <w:rsid w:val="00F00E0C"/>
    <w:rsid w:val="00F22295"/>
    <w:rsid w:val="00F26FA3"/>
    <w:rsid w:val="00F33D21"/>
    <w:rsid w:val="00F36D7D"/>
    <w:rsid w:val="00F70DDF"/>
    <w:rsid w:val="00F80F1A"/>
    <w:rsid w:val="00F93549"/>
    <w:rsid w:val="00FB7C06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18</cp:revision>
  <cp:lastPrinted>2025-01-08T18:10:00Z</cp:lastPrinted>
  <dcterms:created xsi:type="dcterms:W3CDTF">2025-08-08T21:37:00Z</dcterms:created>
  <dcterms:modified xsi:type="dcterms:W3CDTF">2025-08-08T23:01:00Z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